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0C" w:rsidRDefault="00A5200C" w:rsidP="00A5200C">
      <w:pPr>
        <w:keepNext/>
        <w:spacing w:line="240" w:lineRule="auto"/>
        <w:outlineLvl w:val="0"/>
        <w:rPr>
          <w:b/>
          <w:bCs/>
          <w:sz w:val="24"/>
        </w:rPr>
      </w:pPr>
      <w:bookmarkStart w:id="0" w:name="_GoBack"/>
      <w:bookmarkEnd w:id="0"/>
    </w:p>
    <w:p w:rsidR="00A5200C" w:rsidRDefault="00A5200C" w:rsidP="00A5200C">
      <w:pPr>
        <w:keepNext/>
        <w:spacing w:line="240" w:lineRule="auto"/>
        <w:outlineLvl w:val="0"/>
        <w:rPr>
          <w:b/>
          <w:bCs/>
          <w:sz w:val="24"/>
        </w:rPr>
      </w:pPr>
    </w:p>
    <w:p w:rsidR="00A5200C" w:rsidRPr="005439CF" w:rsidRDefault="00A5200C" w:rsidP="00A5200C">
      <w:pPr>
        <w:keepNext/>
        <w:spacing w:line="240" w:lineRule="auto"/>
        <w:outlineLvl w:val="0"/>
        <w:rPr>
          <w:b/>
          <w:bCs/>
          <w:sz w:val="24"/>
        </w:rPr>
      </w:pPr>
      <w:r w:rsidRPr="005439CF">
        <w:rPr>
          <w:b/>
          <w:bCs/>
          <w:sz w:val="24"/>
        </w:rPr>
        <w:t xml:space="preserve">Check-Liste der für die Erst-Präqualifikation einzureichenden Eignungsnachweise </w:t>
      </w:r>
    </w:p>
    <w:p w:rsidR="00A5200C" w:rsidRPr="005439CF" w:rsidRDefault="00A5200C" w:rsidP="00A5200C">
      <w:pPr>
        <w:tabs>
          <w:tab w:val="left" w:pos="5580"/>
        </w:tabs>
        <w:spacing w:line="240" w:lineRule="auto"/>
        <w:rPr>
          <w:b/>
          <w:bCs/>
        </w:rPr>
      </w:pPr>
    </w:p>
    <w:tbl>
      <w:tblPr>
        <w:tblW w:w="9992" w:type="dxa"/>
        <w:tblBorders>
          <w:insideH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3"/>
        <w:gridCol w:w="9347"/>
        <w:gridCol w:w="222"/>
      </w:tblGrid>
      <w:tr w:rsidR="00A5200C" w:rsidRPr="005439CF" w:rsidTr="002D4A08">
        <w:trPr>
          <w:trHeight w:val="624"/>
        </w:trPr>
        <w:tc>
          <w:tcPr>
            <w:tcW w:w="0" w:type="auto"/>
            <w:gridSpan w:val="2"/>
            <w:shd w:val="clear" w:color="auto" w:fill="auto"/>
          </w:tcPr>
          <w:p w:rsidR="00A5200C" w:rsidRPr="005439CF" w:rsidRDefault="00A5200C" w:rsidP="002D4A08">
            <w:pPr>
              <w:spacing w:line="240" w:lineRule="auto"/>
              <w:rPr>
                <w:sz w:val="22"/>
                <w:szCs w:val="22"/>
              </w:rPr>
            </w:pPr>
            <w:r w:rsidRPr="005439CF">
              <w:rPr>
                <w:sz w:val="22"/>
                <w:szCs w:val="22"/>
              </w:rPr>
              <w:t>Art des Eignungsnachweises</w:t>
            </w:r>
          </w:p>
          <w:p w:rsidR="00A5200C" w:rsidRPr="005439CF" w:rsidRDefault="00A5200C" w:rsidP="002D4A08">
            <w:pPr>
              <w:spacing w:line="240" w:lineRule="auto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5200C" w:rsidRPr="005439CF" w:rsidRDefault="00A5200C" w:rsidP="002D4A08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5200C" w:rsidRPr="005439CF" w:rsidTr="002D4A08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Cs w:val="20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2" w:type="dxa"/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5439CF">
              <w:rPr>
                <w:b/>
                <w:sz w:val="18"/>
                <w:szCs w:val="18"/>
              </w:rPr>
              <w:t>Erstantrag</w:t>
            </w:r>
            <w:r w:rsidR="007D0A06">
              <w:rPr>
                <w:sz w:val="18"/>
                <w:szCs w:val="18"/>
              </w:rPr>
              <w:t xml:space="preserve"> auf Präqualifikation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Cs w:val="20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2" w:type="dxa"/>
            <w:shd w:val="clear" w:color="auto" w:fill="auto"/>
            <w:vAlign w:val="center"/>
          </w:tcPr>
          <w:p w:rsidR="00A5200C" w:rsidRPr="006C0A79" w:rsidRDefault="00A5200C" w:rsidP="006C0A79">
            <w:pPr>
              <w:spacing w:line="240" w:lineRule="auto"/>
              <w:rPr>
                <w:b/>
                <w:sz w:val="18"/>
                <w:szCs w:val="18"/>
              </w:rPr>
            </w:pPr>
            <w:r w:rsidRPr="005439CF">
              <w:rPr>
                <w:b/>
                <w:sz w:val="18"/>
                <w:szCs w:val="18"/>
              </w:rPr>
              <w:t>Eigenerklärung zum PQ-Verfahren</w:t>
            </w:r>
            <w:r w:rsidR="00BC2814">
              <w:rPr>
                <w:b/>
                <w:sz w:val="18"/>
                <w:szCs w:val="18"/>
              </w:rPr>
              <w:t xml:space="preserve"> </w:t>
            </w:r>
            <w:r w:rsidR="006C0A79">
              <w:rPr>
                <w:sz w:val="18"/>
                <w:szCs w:val="18"/>
              </w:rPr>
              <w:t>(Gültigkeit 13 Monate nach Ausstellungsdatum)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2D4A08">
            <w:pPr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2" w:type="dxa"/>
            <w:shd w:val="clear" w:color="auto" w:fill="auto"/>
            <w:vAlign w:val="center"/>
          </w:tcPr>
          <w:p w:rsidR="00A5200C" w:rsidRPr="005439CF" w:rsidRDefault="007D0A06" w:rsidP="002D4A08">
            <w:pPr>
              <w:rPr>
                <w:sz w:val="18"/>
                <w:szCs w:val="18"/>
              </w:rPr>
            </w:pPr>
            <w:r w:rsidRPr="005439CF">
              <w:rPr>
                <w:b/>
                <w:sz w:val="18"/>
                <w:szCs w:val="18"/>
              </w:rPr>
              <w:t>Unbedenklichkeitsbescheinigung bzw. Enthaftungsbescheinigung</w:t>
            </w:r>
            <w:r>
              <w:rPr>
                <w:sz w:val="18"/>
                <w:szCs w:val="18"/>
              </w:rPr>
              <w:t xml:space="preserve"> der tariflichen Sozialkasse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2" w:type="dxa"/>
            <w:shd w:val="clear" w:color="auto" w:fill="auto"/>
            <w:vAlign w:val="center"/>
          </w:tcPr>
          <w:p w:rsidR="00A5200C" w:rsidRPr="005439CF" w:rsidRDefault="007D0A06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b/>
                <w:sz w:val="18"/>
                <w:szCs w:val="18"/>
              </w:rPr>
              <w:t>Qualifizierte Unbedenklichkeitsbescheinigung</w:t>
            </w:r>
            <w:r w:rsidRPr="005439CF">
              <w:rPr>
                <w:sz w:val="18"/>
                <w:szCs w:val="18"/>
              </w:rPr>
              <w:t xml:space="preserve"> der Berufsgenossensch</w:t>
            </w:r>
            <w:r>
              <w:rPr>
                <w:sz w:val="18"/>
                <w:szCs w:val="18"/>
              </w:rPr>
              <w:t>aft (mit Angabe der Lohnsummen)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2" w:type="dxa"/>
            <w:shd w:val="clear" w:color="auto" w:fill="auto"/>
            <w:vAlign w:val="center"/>
          </w:tcPr>
          <w:p w:rsidR="00A5200C" w:rsidRPr="007D0A06" w:rsidRDefault="007D0A06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b/>
                <w:sz w:val="18"/>
                <w:szCs w:val="18"/>
              </w:rPr>
              <w:t>Handelsregisterauszug</w:t>
            </w:r>
            <w:r>
              <w:rPr>
                <w:sz w:val="18"/>
                <w:szCs w:val="18"/>
              </w:rPr>
              <w:t xml:space="preserve"> (Gültigkeit 13 Monate nach Ausstellungsdatum)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2" w:type="dxa"/>
            <w:shd w:val="clear" w:color="auto" w:fill="auto"/>
            <w:vAlign w:val="center"/>
          </w:tcPr>
          <w:p w:rsidR="00A5200C" w:rsidRPr="005439CF" w:rsidRDefault="007D0A06" w:rsidP="002D4A08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5439CF">
              <w:rPr>
                <w:b/>
                <w:sz w:val="18"/>
                <w:szCs w:val="18"/>
              </w:rPr>
              <w:t>Eintrag in das Berufsregister, Handwerksrolle oder IHK</w:t>
            </w:r>
            <w:r>
              <w:rPr>
                <w:sz w:val="18"/>
                <w:szCs w:val="18"/>
              </w:rPr>
              <w:t xml:space="preserve"> (Gültigkeit 13 Monate nach Ausstellungsdatum)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2" w:type="dxa"/>
            <w:shd w:val="clear" w:color="auto" w:fill="auto"/>
            <w:vAlign w:val="center"/>
          </w:tcPr>
          <w:p w:rsidR="00A5200C" w:rsidRPr="005439CF" w:rsidRDefault="007D0A06" w:rsidP="007D0A06">
            <w:pPr>
              <w:rPr>
                <w:sz w:val="18"/>
                <w:szCs w:val="18"/>
              </w:rPr>
            </w:pPr>
            <w:r w:rsidRPr="005439CF">
              <w:rPr>
                <w:b/>
                <w:sz w:val="18"/>
                <w:szCs w:val="18"/>
              </w:rPr>
              <w:t>Freistellungsbescheinigung nach § 48b EStG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</w:p>
        </w:tc>
        <w:tc>
          <w:tcPr>
            <w:tcW w:w="8792" w:type="dxa"/>
            <w:shd w:val="clear" w:color="auto" w:fill="auto"/>
            <w:vAlign w:val="center"/>
          </w:tcPr>
          <w:p w:rsidR="00A5200C" w:rsidRPr="005439CF" w:rsidRDefault="007D0A06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b/>
                <w:sz w:val="18"/>
                <w:szCs w:val="18"/>
              </w:rPr>
              <w:t>Gewerbeanmeldung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1968"/>
        </w:trPr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</w:p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</w:p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</w:p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</w:p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200C" w:rsidRPr="006C0A79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Eigenerklärung</w:t>
            </w:r>
            <w:r w:rsidRPr="005439CF">
              <w:rPr>
                <w:b/>
                <w:sz w:val="18"/>
                <w:szCs w:val="18"/>
              </w:rPr>
              <w:t xml:space="preserve"> Umsätze</w:t>
            </w:r>
            <w:r w:rsidR="006C0A79">
              <w:rPr>
                <w:b/>
                <w:sz w:val="18"/>
                <w:szCs w:val="18"/>
              </w:rPr>
              <w:t xml:space="preserve"> </w:t>
            </w:r>
            <w:r w:rsidR="006C0A79">
              <w:rPr>
                <w:sz w:val="18"/>
                <w:szCs w:val="18"/>
              </w:rPr>
              <w:t>(Gültigkeit 13 Monate nach Ausstellungsdatum)</w:t>
            </w:r>
          </w:p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t>Angabe zum Gesamtumsatz der Bauleistungen der letzten drei abgeschlossenen Geschäftsjahre einschließlich des  Anteils der im eigenen Betrieb erbrachten Leistungen im zu qualifizierenden Bereich sowie</w:t>
            </w:r>
            <w:r w:rsidRPr="005439CF">
              <w:t xml:space="preserve"> </w:t>
            </w:r>
            <w:r w:rsidRPr="005439CF">
              <w:rPr>
                <w:sz w:val="18"/>
                <w:szCs w:val="18"/>
              </w:rPr>
              <w:t>Bestätigung eines vereidigten Wirtschaftsprüfers / Steuerberaters</w:t>
            </w:r>
            <w:r w:rsidRPr="005439CF">
              <w:t xml:space="preserve"> </w:t>
            </w:r>
            <w:r>
              <w:rPr>
                <w:sz w:val="18"/>
                <w:szCs w:val="18"/>
              </w:rPr>
              <w:t>auf dem DQB-Formblatt „Eigenerklärung</w:t>
            </w:r>
            <w:r w:rsidRPr="005439CF">
              <w:rPr>
                <w:sz w:val="18"/>
                <w:szCs w:val="18"/>
              </w:rPr>
              <w:t xml:space="preserve"> Umsätze“.</w:t>
            </w:r>
          </w:p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</w:p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t>Alternativ zur Bestätigung des Wirtschaftspr</w:t>
            </w:r>
            <w:r>
              <w:rPr>
                <w:sz w:val="18"/>
                <w:szCs w:val="18"/>
              </w:rPr>
              <w:t>üfers / Steuerberaters auf der Eigenerklärung</w:t>
            </w:r>
            <w:r w:rsidRPr="005439CF">
              <w:rPr>
                <w:sz w:val="18"/>
                <w:szCs w:val="18"/>
              </w:rPr>
              <w:t xml:space="preserve"> Umsätze:</w:t>
            </w:r>
          </w:p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</w:p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  <w:r w:rsidRPr="005439CF">
              <w:rPr>
                <w:sz w:val="18"/>
                <w:szCs w:val="18"/>
              </w:rPr>
              <w:tab/>
              <w:t xml:space="preserve">Jahresabschluss der letzten drei abgeschlossenen Geschäftsjahre (Bestätigung eines vereidigten </w:t>
            </w:r>
            <w:r w:rsidRPr="005439CF">
              <w:rPr>
                <w:sz w:val="18"/>
                <w:szCs w:val="18"/>
              </w:rPr>
              <w:tab/>
              <w:t>Wirtschaftsprüfers / Steuerberaters oder ein entsprechend testierter Jahresabschluss ode</w:t>
            </w:r>
            <w:r w:rsidR="007D0A06">
              <w:rPr>
                <w:sz w:val="18"/>
                <w:szCs w:val="18"/>
              </w:rPr>
              <w:t xml:space="preserve">r </w:t>
            </w:r>
            <w:r w:rsidR="007D0A06">
              <w:rPr>
                <w:sz w:val="18"/>
                <w:szCs w:val="18"/>
              </w:rPr>
              <w:tab/>
              <w:t>Gewinn- und Verlustrechnung)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87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C" w:rsidRPr="006C0A79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Eigenerklärung</w:t>
            </w:r>
            <w:r w:rsidRPr="005439CF">
              <w:rPr>
                <w:b/>
                <w:sz w:val="18"/>
                <w:szCs w:val="18"/>
              </w:rPr>
              <w:t xml:space="preserve"> Personal</w:t>
            </w:r>
            <w:r w:rsidR="006C0A79">
              <w:rPr>
                <w:b/>
                <w:sz w:val="18"/>
                <w:szCs w:val="18"/>
              </w:rPr>
              <w:t xml:space="preserve"> </w:t>
            </w:r>
            <w:r w:rsidR="006C0A79">
              <w:rPr>
                <w:sz w:val="18"/>
                <w:szCs w:val="18"/>
              </w:rPr>
              <w:t>(Gültigkeit 13 Monate nach Ausstellungsdatum)</w:t>
            </w:r>
          </w:p>
          <w:p w:rsidR="00A5200C" w:rsidRPr="005439CF" w:rsidRDefault="00A5200C" w:rsidP="006C0A79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t xml:space="preserve">Angabe der Anzahl der in den letzten drei </w:t>
            </w:r>
            <w:r w:rsidR="006C0A79">
              <w:rPr>
                <w:sz w:val="18"/>
                <w:szCs w:val="18"/>
              </w:rPr>
              <w:t>Kalenderjahre</w:t>
            </w:r>
            <w:r w:rsidRPr="005439CF">
              <w:rPr>
                <w:sz w:val="18"/>
                <w:szCs w:val="18"/>
              </w:rPr>
              <w:t xml:space="preserve"> jahresdurchschnittlich beschäftigten </w:t>
            </w:r>
            <w:r>
              <w:rPr>
                <w:sz w:val="18"/>
                <w:szCs w:val="18"/>
              </w:rPr>
              <w:t xml:space="preserve">eigenen gewerblichen </w:t>
            </w:r>
            <w:r w:rsidRPr="005439CF">
              <w:rPr>
                <w:sz w:val="18"/>
                <w:szCs w:val="18"/>
              </w:rPr>
              <w:t>Arbeitskräfte gegliedert nach Lohngruppen und technischem Leitungsp</w:t>
            </w:r>
            <w:r>
              <w:rPr>
                <w:sz w:val="18"/>
                <w:szCs w:val="18"/>
              </w:rPr>
              <w:t>ersonal auf dem DQB-Formblatt „Eigenerklärung</w:t>
            </w:r>
            <w:r w:rsidRPr="005439CF">
              <w:rPr>
                <w:sz w:val="18"/>
                <w:szCs w:val="18"/>
              </w:rPr>
              <w:t xml:space="preserve"> Personal“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22"/>
                <w:szCs w:val="18"/>
                <w:vertAlign w:val="superscript"/>
              </w:rPr>
            </w:pPr>
            <w:r w:rsidRPr="005439CF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00C" w:rsidRPr="005439CF" w:rsidRDefault="00A5200C" w:rsidP="006C0A79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b/>
                <w:sz w:val="18"/>
                <w:szCs w:val="18"/>
              </w:rPr>
              <w:t>Referenzen</w:t>
            </w:r>
            <w:r w:rsidRPr="005439CF">
              <w:rPr>
                <w:sz w:val="18"/>
                <w:szCs w:val="18"/>
              </w:rPr>
              <w:t xml:space="preserve"> (Für jeden beantragten Leistungsbereich müssen mindestens drei </w:t>
            </w:r>
            <w:r w:rsidR="006C0A79">
              <w:rPr>
                <w:sz w:val="18"/>
                <w:szCs w:val="18"/>
              </w:rPr>
              <w:t xml:space="preserve">gültige </w:t>
            </w:r>
            <w:r w:rsidRPr="005439CF">
              <w:rPr>
                <w:sz w:val="18"/>
                <w:szCs w:val="18"/>
              </w:rPr>
              <w:t>Referenzen nachgewiesen werden. Eine Referenz kann jedoch mehrere Leistungsberei</w:t>
            </w:r>
            <w:r w:rsidR="007D0A06">
              <w:rPr>
                <w:sz w:val="18"/>
                <w:szCs w:val="18"/>
              </w:rPr>
              <w:t>che abdecken.)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5200C" w:rsidRPr="005439CF" w:rsidTr="002D4A08">
        <w:trPr>
          <w:trHeight w:val="6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9CF">
              <w:rPr>
                <w:sz w:val="18"/>
                <w:szCs w:val="18"/>
              </w:rPr>
              <w:instrText xml:space="preserve"> FORMCHECKBOX </w:instrText>
            </w:r>
            <w:r w:rsidRPr="005439CF">
              <w:rPr>
                <w:sz w:val="18"/>
                <w:szCs w:val="18"/>
              </w:rPr>
            </w:r>
            <w:r w:rsidRPr="005439CF">
              <w:rPr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00C" w:rsidRPr="005439CF" w:rsidRDefault="00A5200C" w:rsidP="002D4A08">
            <w:pPr>
              <w:spacing w:line="240" w:lineRule="auto"/>
              <w:rPr>
                <w:sz w:val="18"/>
                <w:szCs w:val="18"/>
              </w:rPr>
            </w:pPr>
            <w:r w:rsidRPr="005439CF">
              <w:rPr>
                <w:b/>
                <w:sz w:val="18"/>
                <w:szCs w:val="18"/>
              </w:rPr>
              <w:t>Einverständniserklärung zur Datenspeicherung, -verarbeitung und –weitergabe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00C" w:rsidRPr="005439CF" w:rsidRDefault="00A5200C" w:rsidP="006C0A79">
            <w:pPr>
              <w:rPr>
                <w:sz w:val="18"/>
                <w:szCs w:val="18"/>
                <w:vertAlign w:val="superscript"/>
              </w:rPr>
            </w:pPr>
            <w:r w:rsidRPr="005439CF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6C002B" w:rsidRPr="00A5200C" w:rsidRDefault="006C002B" w:rsidP="00A5200C"/>
    <w:sectPr w:rsidR="006C002B" w:rsidRPr="00A5200C" w:rsidSect="00597408">
      <w:headerReference w:type="default" r:id="rId7"/>
      <w:footerReference w:type="default" r:id="rId8"/>
      <w:pgSz w:w="11906" w:h="16838"/>
      <w:pgMar w:top="1809" w:right="1106" w:bottom="851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1B" w:rsidRDefault="0088251B" w:rsidP="002A3EA7">
      <w:pPr>
        <w:spacing w:line="240" w:lineRule="auto"/>
      </w:pPr>
      <w:r>
        <w:separator/>
      </w:r>
    </w:p>
  </w:endnote>
  <w:endnote w:type="continuationSeparator" w:id="0">
    <w:p w:rsidR="0088251B" w:rsidRDefault="0088251B" w:rsidP="002A3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FC" w:rsidRPr="009A2AFC" w:rsidRDefault="00957ADB">
    <w:pPr>
      <w:pStyle w:val="Fuzeile"/>
      <w:rPr>
        <w:sz w:val="16"/>
        <w:szCs w:val="16"/>
        <w:lang w:val="en-US"/>
      </w:rPr>
    </w:pPr>
    <w:r>
      <w:rPr>
        <w:sz w:val="16"/>
        <w:szCs w:val="16"/>
        <w:lang w:val="en-US"/>
      </w:rPr>
      <w:t>I:\Aplan\LMAT</w:t>
    </w:r>
    <w:r w:rsidR="00A5200C" w:rsidRPr="00A5200C">
      <w:rPr>
        <w:sz w:val="16"/>
        <w:szCs w:val="16"/>
        <w:lang w:val="en-US"/>
      </w:rPr>
      <w:t>\D</w:t>
    </w:r>
    <w:r w:rsidR="00FA5E1F">
      <w:rPr>
        <w:sz w:val="16"/>
        <w:szCs w:val="16"/>
        <w:lang w:val="en-US"/>
      </w:rPr>
      <w:t>QB\N010x205</w:t>
    </w:r>
    <w:r w:rsidR="00A5200C">
      <w:rPr>
        <w:sz w:val="16"/>
        <w:szCs w:val="16"/>
        <w:lang w:val="en-US"/>
      </w:rPr>
      <w:t>.doc</w:t>
    </w:r>
    <w:r w:rsidR="009A2AFC">
      <w:rPr>
        <w:noProof/>
        <w:sz w:val="16"/>
        <w:szCs w:val="16"/>
        <w:lang w:val="en-US"/>
      </w:rPr>
      <w:tab/>
    </w:r>
    <w:r w:rsidR="009A2AFC">
      <w:rPr>
        <w:noProof/>
        <w:sz w:val="16"/>
        <w:szCs w:val="16"/>
        <w:lang w:val="en-US"/>
      </w:rPr>
      <w:tab/>
      <w:t xml:space="preserve">Stand: </w:t>
    </w:r>
    <w:r w:rsidR="006C0A79">
      <w:rPr>
        <w:noProof/>
        <w:sz w:val="16"/>
        <w:szCs w:val="16"/>
        <w:lang w:val="en-US"/>
      </w:rPr>
      <w:t>20</w:t>
    </w:r>
    <w:r w:rsidR="00BC2814">
      <w:rPr>
        <w:noProof/>
        <w:sz w:val="16"/>
        <w:szCs w:val="16"/>
        <w:lang w:val="en-US"/>
      </w:rPr>
      <w:t>.0</w:t>
    </w:r>
    <w:r w:rsidR="007D0A06">
      <w:rPr>
        <w:noProof/>
        <w:sz w:val="16"/>
        <w:szCs w:val="16"/>
        <w:lang w:val="en-US"/>
      </w:rPr>
      <w:t>4</w:t>
    </w:r>
    <w:r w:rsidR="00A5200C">
      <w:rPr>
        <w:noProof/>
        <w:sz w:val="16"/>
        <w:szCs w:val="16"/>
        <w:lang w:val="en-US"/>
      </w:rPr>
      <w:t>.2016</w:t>
    </w:r>
  </w:p>
  <w:p w:rsidR="009A2AFC" w:rsidRPr="009A2AFC" w:rsidRDefault="009A2AF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1B" w:rsidRDefault="0088251B" w:rsidP="002A3EA7">
      <w:pPr>
        <w:spacing w:line="240" w:lineRule="auto"/>
      </w:pPr>
      <w:r>
        <w:separator/>
      </w:r>
    </w:p>
  </w:footnote>
  <w:footnote w:type="continuationSeparator" w:id="0">
    <w:p w:rsidR="0088251B" w:rsidRDefault="0088251B" w:rsidP="002A3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FC" w:rsidRDefault="007044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-368935</wp:posOffset>
          </wp:positionV>
          <wp:extent cx="1522095" cy="117602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AFC" w:rsidRDefault="009A2A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5DEE"/>
    <w:multiLevelType w:val="hybridMultilevel"/>
    <w:tmpl w:val="73CE33B8"/>
    <w:lvl w:ilvl="0" w:tplc="847E47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GZsTGaSxLvNzGEUfgTIBcfEoCmtWV3JuETtuDzNFx7LhUvI+SwLykBcY7O/gXDVdjXbIGiU673OCL6yYRv76A==" w:salt="8HbrBTUpS3+L1ln4DZJxs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A7"/>
    <w:rsid w:val="000239AE"/>
    <w:rsid w:val="00037915"/>
    <w:rsid w:val="000551A3"/>
    <w:rsid w:val="00071890"/>
    <w:rsid w:val="00096C2F"/>
    <w:rsid w:val="000B2054"/>
    <w:rsid w:val="000D5370"/>
    <w:rsid w:val="000E52C3"/>
    <w:rsid w:val="0011401E"/>
    <w:rsid w:val="001C0561"/>
    <w:rsid w:val="001E0D5E"/>
    <w:rsid w:val="0021787C"/>
    <w:rsid w:val="002726F3"/>
    <w:rsid w:val="002A3EA7"/>
    <w:rsid w:val="002B21BD"/>
    <w:rsid w:val="002B6F08"/>
    <w:rsid w:val="002D2F69"/>
    <w:rsid w:val="002D4A08"/>
    <w:rsid w:val="002F2942"/>
    <w:rsid w:val="00317944"/>
    <w:rsid w:val="00331A04"/>
    <w:rsid w:val="00340965"/>
    <w:rsid w:val="00377277"/>
    <w:rsid w:val="00382184"/>
    <w:rsid w:val="003828C8"/>
    <w:rsid w:val="0039379A"/>
    <w:rsid w:val="0041192A"/>
    <w:rsid w:val="004759F3"/>
    <w:rsid w:val="0051477C"/>
    <w:rsid w:val="00523F94"/>
    <w:rsid w:val="00574756"/>
    <w:rsid w:val="00575B9D"/>
    <w:rsid w:val="00597408"/>
    <w:rsid w:val="005B3141"/>
    <w:rsid w:val="00614193"/>
    <w:rsid w:val="00625C20"/>
    <w:rsid w:val="00633BD6"/>
    <w:rsid w:val="00685C43"/>
    <w:rsid w:val="006C002B"/>
    <w:rsid w:val="006C0A79"/>
    <w:rsid w:val="00704445"/>
    <w:rsid w:val="00711075"/>
    <w:rsid w:val="00711F17"/>
    <w:rsid w:val="00717D67"/>
    <w:rsid w:val="007330EA"/>
    <w:rsid w:val="00734824"/>
    <w:rsid w:val="00742EED"/>
    <w:rsid w:val="00793F60"/>
    <w:rsid w:val="007D0A06"/>
    <w:rsid w:val="00801FCD"/>
    <w:rsid w:val="00843677"/>
    <w:rsid w:val="00850FC3"/>
    <w:rsid w:val="0088251B"/>
    <w:rsid w:val="008845D9"/>
    <w:rsid w:val="009309D7"/>
    <w:rsid w:val="009346FC"/>
    <w:rsid w:val="00956E2F"/>
    <w:rsid w:val="00957ADB"/>
    <w:rsid w:val="00965765"/>
    <w:rsid w:val="00973DF8"/>
    <w:rsid w:val="009A2AFC"/>
    <w:rsid w:val="009C58D2"/>
    <w:rsid w:val="00A3012C"/>
    <w:rsid w:val="00A5200C"/>
    <w:rsid w:val="00A627BF"/>
    <w:rsid w:val="00B51828"/>
    <w:rsid w:val="00B52BCD"/>
    <w:rsid w:val="00BC2814"/>
    <w:rsid w:val="00BD737E"/>
    <w:rsid w:val="00C302E6"/>
    <w:rsid w:val="00C54C13"/>
    <w:rsid w:val="00C55C23"/>
    <w:rsid w:val="00DE42AA"/>
    <w:rsid w:val="00E20E16"/>
    <w:rsid w:val="00E75DEA"/>
    <w:rsid w:val="00EC2A54"/>
    <w:rsid w:val="00ED467B"/>
    <w:rsid w:val="00F020D5"/>
    <w:rsid w:val="00F40A72"/>
    <w:rsid w:val="00F65793"/>
    <w:rsid w:val="00FA5E1F"/>
    <w:rsid w:val="00FB6AE4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1E4A9B-B64D-4852-A983-43F95B8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408"/>
    <w:pPr>
      <w:spacing w:line="360" w:lineRule="auto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EA7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A3EA7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3E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2A3EA7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A3E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2A3EA7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27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DQB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DQB</dc:creator>
  <cp:keywords/>
  <cp:lastModifiedBy>Vanessa Raub</cp:lastModifiedBy>
  <cp:revision>2</cp:revision>
  <cp:lastPrinted>2016-04-20T08:53:00Z</cp:lastPrinted>
  <dcterms:created xsi:type="dcterms:W3CDTF">2021-04-12T05:51:00Z</dcterms:created>
  <dcterms:modified xsi:type="dcterms:W3CDTF">2021-04-12T05:51:00Z</dcterms:modified>
</cp:coreProperties>
</file>